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47" w:rsidRDefault="00950947">
      <w:pPr>
        <w:pStyle w:val="ConsPlusTitlePage"/>
      </w:pPr>
      <w:r>
        <w:br/>
      </w:r>
    </w:p>
    <w:p w:rsidR="00950947" w:rsidRDefault="00950947">
      <w:pPr>
        <w:pStyle w:val="ConsPlusNormal"/>
        <w:jc w:val="both"/>
        <w:outlineLvl w:val="0"/>
      </w:pPr>
    </w:p>
    <w:p w:rsidR="00950947" w:rsidRDefault="00950947">
      <w:pPr>
        <w:pStyle w:val="ConsPlusTitle"/>
        <w:jc w:val="center"/>
        <w:outlineLvl w:val="0"/>
      </w:pPr>
      <w:r>
        <w:t>ТУЛЬСКАЯ ГОРОДСКАЯ ДУМА</w:t>
      </w:r>
    </w:p>
    <w:p w:rsidR="00950947" w:rsidRDefault="00950947">
      <w:pPr>
        <w:pStyle w:val="ConsPlusTitle"/>
        <w:jc w:val="center"/>
      </w:pPr>
      <w:r>
        <w:t>5-го созыва</w:t>
      </w:r>
    </w:p>
    <w:p w:rsidR="00950947" w:rsidRDefault="00950947">
      <w:pPr>
        <w:pStyle w:val="ConsPlusTitle"/>
        <w:jc w:val="center"/>
      </w:pPr>
      <w:r>
        <w:t>22-е очередное заседание</w:t>
      </w:r>
    </w:p>
    <w:p w:rsidR="00950947" w:rsidRDefault="00950947">
      <w:pPr>
        <w:pStyle w:val="ConsPlusTitle"/>
        <w:jc w:val="center"/>
      </w:pPr>
    </w:p>
    <w:p w:rsidR="00950947" w:rsidRDefault="00950947">
      <w:pPr>
        <w:pStyle w:val="ConsPlusTitle"/>
        <w:jc w:val="center"/>
      </w:pPr>
      <w:r>
        <w:t>РЕШЕНИЕ</w:t>
      </w:r>
    </w:p>
    <w:p w:rsidR="00950947" w:rsidRDefault="00950947">
      <w:pPr>
        <w:pStyle w:val="ConsPlusTitle"/>
        <w:jc w:val="center"/>
      </w:pPr>
      <w:r>
        <w:t>от 23 марта 2016 г. N 22/573</w:t>
      </w:r>
    </w:p>
    <w:p w:rsidR="00950947" w:rsidRDefault="00950947">
      <w:pPr>
        <w:pStyle w:val="ConsPlusTitle"/>
        <w:jc w:val="center"/>
      </w:pPr>
    </w:p>
    <w:p w:rsidR="00950947" w:rsidRDefault="00950947">
      <w:pPr>
        <w:pStyle w:val="ConsPlusTitle"/>
        <w:jc w:val="center"/>
      </w:pPr>
      <w:r>
        <w:t>О ПОЛОЖЕНИИ "О ПОРЯДКЕ СООБЩЕНИЯ ЛИЦАМИ,</w:t>
      </w:r>
    </w:p>
    <w:p w:rsidR="00950947" w:rsidRDefault="00950947">
      <w:pPr>
        <w:pStyle w:val="ConsPlusTitle"/>
        <w:jc w:val="center"/>
      </w:pPr>
      <w:proofErr w:type="gramStart"/>
      <w:r>
        <w:t>ЗАМЕЩАЮЩИМИ</w:t>
      </w:r>
      <w:proofErr w:type="gramEnd"/>
      <w:r>
        <w:t xml:space="preserve"> МУНИЦИПАЛЬНЫЕ ДОЛЖНОСТИ, О ВОЗНИКНОВЕНИИ ЛИЧНОЙ</w:t>
      </w:r>
    </w:p>
    <w:p w:rsidR="00950947" w:rsidRDefault="00950947">
      <w:pPr>
        <w:pStyle w:val="ConsPlusTitle"/>
        <w:jc w:val="center"/>
      </w:pPr>
      <w:r>
        <w:t>ЗАИНТЕРЕСОВАННОСТИ ПРИ ОСУЩЕСТВЛЕНИИ СВОИХ ПОЛНОМОЧИЙ,</w:t>
      </w:r>
    </w:p>
    <w:p w:rsidR="00950947" w:rsidRDefault="00950947">
      <w:pPr>
        <w:pStyle w:val="ConsPlusTitle"/>
        <w:jc w:val="center"/>
      </w:pPr>
      <w:proofErr w:type="gramStart"/>
      <w:r>
        <w:t>КОТОРАЯ</w:t>
      </w:r>
      <w:proofErr w:type="gramEnd"/>
      <w:r>
        <w:t xml:space="preserve"> ПРИВОДИТ ИЛИ МОЖЕТ ПРИВЕСТИ К КОНФЛИКТУ ИНТЕРЕСОВ"</w:t>
      </w:r>
    </w:p>
    <w:p w:rsidR="00950947" w:rsidRDefault="0095094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5094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0947" w:rsidRDefault="009509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0947" w:rsidRDefault="0095094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Тульской городской Думы</w:t>
            </w:r>
            <w:proofErr w:type="gramEnd"/>
          </w:p>
          <w:p w:rsidR="00950947" w:rsidRDefault="00950947">
            <w:pPr>
              <w:pStyle w:val="ConsPlusNormal"/>
              <w:jc w:val="center"/>
            </w:pPr>
            <w:r>
              <w:rPr>
                <w:color w:val="392C69"/>
              </w:rPr>
              <w:t>от 19.07.2017 N 40/1004)</w:t>
            </w:r>
          </w:p>
        </w:tc>
      </w:tr>
    </w:tbl>
    <w:p w:rsidR="00950947" w:rsidRDefault="00950947">
      <w:pPr>
        <w:pStyle w:val="ConsPlusNormal"/>
        <w:jc w:val="center"/>
      </w:pPr>
    </w:p>
    <w:p w:rsidR="00950947" w:rsidRDefault="00950947">
      <w:pPr>
        <w:pStyle w:val="ConsPlusNormal"/>
        <w:ind w:firstLine="540"/>
        <w:jc w:val="both"/>
      </w:pPr>
      <w:proofErr w:type="gramStart"/>
      <w:r>
        <w:t xml:space="preserve">Рассмотрев правотворческую инициативу прокурора города Тулы, в соответствии с </w:t>
      </w:r>
      <w:hyperlink r:id="rId5" w:history="1">
        <w:r>
          <w:rPr>
            <w:color w:val="0000FF"/>
          </w:rPr>
          <w:t>частью 4.1 статьи 12.1</w:t>
        </w:r>
      </w:hyperlink>
      <w:r>
        <w:t xml:space="preserve"> Федерального закона от 25.12.2008 N 273-ФЗ "О противодействии коррупции", руководствуясь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 Тула, </w:t>
      </w:r>
      <w:hyperlink r:id="rId8" w:history="1">
        <w:r>
          <w:rPr>
            <w:color w:val="0000FF"/>
          </w:rPr>
          <w:t>Регламентом</w:t>
        </w:r>
      </w:hyperlink>
      <w:r>
        <w:t xml:space="preserve"> Тульской городской Думы, Тульская городская Дума решила:</w:t>
      </w:r>
      <w:proofErr w:type="gramEnd"/>
    </w:p>
    <w:p w:rsidR="00950947" w:rsidRDefault="0095094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"О порядке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интересов" (приложение).</w:t>
      </w:r>
    </w:p>
    <w:p w:rsidR="00950947" w:rsidRDefault="00950947">
      <w:pPr>
        <w:pStyle w:val="ConsPlusNormal"/>
        <w:spacing w:before="220"/>
        <w:ind w:firstLine="540"/>
        <w:jc w:val="both"/>
      </w:pPr>
      <w:r>
        <w:t>2. Опубликовать настоящее решение на официальном сайте муниципального образования город Тула (http://www.npacity.tula.ru) в сети "Интернет" и разместить на официальном сайте Тульской городской Думы в сети "Интернет".</w:t>
      </w:r>
    </w:p>
    <w:p w:rsidR="00950947" w:rsidRDefault="00950947">
      <w:pPr>
        <w:pStyle w:val="ConsPlusNormal"/>
        <w:spacing w:before="220"/>
        <w:ind w:firstLine="540"/>
        <w:jc w:val="both"/>
      </w:pPr>
      <w:r>
        <w:t>3. Решение вступает в силу со дня его опубликования.</w:t>
      </w:r>
    </w:p>
    <w:p w:rsidR="00950947" w:rsidRDefault="00950947">
      <w:pPr>
        <w:pStyle w:val="ConsPlusNormal"/>
        <w:jc w:val="both"/>
      </w:pPr>
    </w:p>
    <w:p w:rsidR="00950947" w:rsidRDefault="00950947">
      <w:pPr>
        <w:pStyle w:val="ConsPlusNormal"/>
        <w:jc w:val="right"/>
      </w:pPr>
      <w:r>
        <w:t xml:space="preserve">Глава </w:t>
      </w:r>
      <w:proofErr w:type="gramStart"/>
      <w:r>
        <w:t>муниципального</w:t>
      </w:r>
      <w:proofErr w:type="gramEnd"/>
    </w:p>
    <w:p w:rsidR="00950947" w:rsidRDefault="00950947">
      <w:pPr>
        <w:pStyle w:val="ConsPlusNormal"/>
        <w:jc w:val="right"/>
      </w:pPr>
      <w:r>
        <w:t>образования город Тула</w:t>
      </w:r>
    </w:p>
    <w:p w:rsidR="00950947" w:rsidRDefault="00950947">
      <w:pPr>
        <w:pStyle w:val="ConsPlusNormal"/>
        <w:jc w:val="right"/>
      </w:pPr>
      <w:r>
        <w:t>Ю.И.ЦКИПУРИ</w:t>
      </w:r>
    </w:p>
    <w:p w:rsidR="00950947" w:rsidRDefault="00950947">
      <w:pPr>
        <w:pStyle w:val="ConsPlusNormal"/>
        <w:jc w:val="both"/>
      </w:pPr>
    </w:p>
    <w:p w:rsidR="00950947" w:rsidRDefault="00950947">
      <w:pPr>
        <w:pStyle w:val="ConsPlusNormal"/>
        <w:jc w:val="both"/>
      </w:pPr>
    </w:p>
    <w:p w:rsidR="00950947" w:rsidRDefault="00950947">
      <w:pPr>
        <w:pStyle w:val="ConsPlusNormal"/>
        <w:jc w:val="both"/>
      </w:pPr>
    </w:p>
    <w:p w:rsidR="00950947" w:rsidRDefault="00950947">
      <w:pPr>
        <w:pStyle w:val="ConsPlusNormal"/>
        <w:jc w:val="both"/>
      </w:pPr>
    </w:p>
    <w:p w:rsidR="00950947" w:rsidRDefault="00950947">
      <w:pPr>
        <w:pStyle w:val="ConsPlusNormal"/>
        <w:jc w:val="both"/>
      </w:pPr>
    </w:p>
    <w:p w:rsidR="0055156E" w:rsidRDefault="0055156E">
      <w:pPr>
        <w:pStyle w:val="ConsPlusNormal"/>
        <w:jc w:val="right"/>
        <w:outlineLvl w:val="0"/>
      </w:pPr>
    </w:p>
    <w:p w:rsidR="0055156E" w:rsidRDefault="0055156E">
      <w:pPr>
        <w:pStyle w:val="ConsPlusNormal"/>
        <w:jc w:val="right"/>
        <w:outlineLvl w:val="0"/>
      </w:pPr>
    </w:p>
    <w:p w:rsidR="0055156E" w:rsidRDefault="0055156E">
      <w:pPr>
        <w:pStyle w:val="ConsPlusNormal"/>
        <w:jc w:val="right"/>
        <w:outlineLvl w:val="0"/>
      </w:pPr>
    </w:p>
    <w:p w:rsidR="0055156E" w:rsidRDefault="0055156E">
      <w:pPr>
        <w:pStyle w:val="ConsPlusNormal"/>
        <w:jc w:val="right"/>
        <w:outlineLvl w:val="0"/>
      </w:pPr>
    </w:p>
    <w:p w:rsidR="0055156E" w:rsidRDefault="0055156E">
      <w:pPr>
        <w:pStyle w:val="ConsPlusNormal"/>
        <w:jc w:val="right"/>
        <w:outlineLvl w:val="0"/>
      </w:pPr>
    </w:p>
    <w:p w:rsidR="0055156E" w:rsidRDefault="0055156E">
      <w:pPr>
        <w:pStyle w:val="ConsPlusNormal"/>
        <w:jc w:val="right"/>
        <w:outlineLvl w:val="0"/>
      </w:pPr>
    </w:p>
    <w:p w:rsidR="0055156E" w:rsidRDefault="0055156E">
      <w:pPr>
        <w:pStyle w:val="ConsPlusNormal"/>
        <w:jc w:val="right"/>
        <w:outlineLvl w:val="0"/>
      </w:pPr>
    </w:p>
    <w:p w:rsidR="0055156E" w:rsidRDefault="0055156E">
      <w:pPr>
        <w:pStyle w:val="ConsPlusNormal"/>
        <w:jc w:val="right"/>
        <w:outlineLvl w:val="0"/>
      </w:pPr>
    </w:p>
    <w:p w:rsidR="0055156E" w:rsidRDefault="0055156E">
      <w:pPr>
        <w:pStyle w:val="ConsPlusNormal"/>
        <w:jc w:val="right"/>
        <w:outlineLvl w:val="0"/>
      </w:pPr>
    </w:p>
    <w:p w:rsidR="0055156E" w:rsidRDefault="0055156E">
      <w:pPr>
        <w:pStyle w:val="ConsPlusNormal"/>
        <w:jc w:val="right"/>
        <w:outlineLvl w:val="0"/>
      </w:pPr>
    </w:p>
    <w:p w:rsidR="0055156E" w:rsidRDefault="0055156E">
      <w:pPr>
        <w:pStyle w:val="ConsPlusNormal"/>
        <w:jc w:val="right"/>
        <w:outlineLvl w:val="0"/>
      </w:pPr>
    </w:p>
    <w:p w:rsidR="00950947" w:rsidRDefault="00950947">
      <w:pPr>
        <w:pStyle w:val="ConsPlusNormal"/>
        <w:jc w:val="right"/>
        <w:outlineLvl w:val="0"/>
      </w:pPr>
      <w:r>
        <w:lastRenderedPageBreak/>
        <w:t>Приложение</w:t>
      </w:r>
    </w:p>
    <w:p w:rsidR="00950947" w:rsidRDefault="00950947">
      <w:pPr>
        <w:pStyle w:val="ConsPlusNormal"/>
        <w:jc w:val="right"/>
      </w:pPr>
      <w:r>
        <w:t xml:space="preserve">к решению </w:t>
      </w:r>
      <w:proofErr w:type="gramStart"/>
      <w:r>
        <w:t>Тульской</w:t>
      </w:r>
      <w:proofErr w:type="gramEnd"/>
    </w:p>
    <w:p w:rsidR="00950947" w:rsidRDefault="00950947">
      <w:pPr>
        <w:pStyle w:val="ConsPlusNormal"/>
        <w:jc w:val="right"/>
      </w:pPr>
      <w:r>
        <w:t>городской Думы</w:t>
      </w:r>
    </w:p>
    <w:p w:rsidR="00950947" w:rsidRDefault="00950947">
      <w:pPr>
        <w:pStyle w:val="ConsPlusNormal"/>
        <w:jc w:val="right"/>
      </w:pPr>
      <w:r>
        <w:t>от 23.03.2016 N 22/573</w:t>
      </w:r>
    </w:p>
    <w:p w:rsidR="00950947" w:rsidRDefault="00950947">
      <w:pPr>
        <w:pStyle w:val="ConsPlusNormal"/>
        <w:jc w:val="both"/>
      </w:pPr>
    </w:p>
    <w:p w:rsidR="00950947" w:rsidRDefault="00950947">
      <w:pPr>
        <w:pStyle w:val="ConsPlusTitle"/>
        <w:jc w:val="center"/>
      </w:pPr>
      <w:bookmarkStart w:id="0" w:name="P34"/>
      <w:bookmarkEnd w:id="0"/>
      <w:r>
        <w:t>ПОЛОЖЕНИЕ</w:t>
      </w:r>
    </w:p>
    <w:p w:rsidR="00950947" w:rsidRDefault="00950947">
      <w:pPr>
        <w:pStyle w:val="ConsPlusTitle"/>
        <w:jc w:val="center"/>
      </w:pPr>
      <w:r>
        <w:t>"О ПОРЯДКЕ СООБЩЕНИЯ ЛИЦАМИ, ЗАМЕЩАЮЩИМИ МУНИЦИПАЛЬНЫЕ</w:t>
      </w:r>
    </w:p>
    <w:p w:rsidR="00950947" w:rsidRDefault="00950947">
      <w:pPr>
        <w:pStyle w:val="ConsPlusTitle"/>
        <w:jc w:val="center"/>
      </w:pPr>
      <w:r>
        <w:t>ДОЛЖНОСТИ, О ВОЗНИКНОВЕНИИ ЛИЧНОЙ ЗАИНТЕРЕСОВАННОСТИ</w:t>
      </w:r>
    </w:p>
    <w:p w:rsidR="00950947" w:rsidRDefault="00950947">
      <w:pPr>
        <w:pStyle w:val="ConsPlusTitle"/>
        <w:jc w:val="center"/>
      </w:pPr>
      <w:r>
        <w:t xml:space="preserve">ПРИ ОСУЩЕСТВЛЕНИИ СВОИХ ПОЛНОМОЧИЙ, </w:t>
      </w:r>
      <w:proofErr w:type="gramStart"/>
      <w:r>
        <w:t>КОТОРАЯ</w:t>
      </w:r>
      <w:proofErr w:type="gramEnd"/>
      <w:r>
        <w:t xml:space="preserve"> ПРИВОДИТ</w:t>
      </w:r>
    </w:p>
    <w:p w:rsidR="00950947" w:rsidRDefault="00950947">
      <w:pPr>
        <w:pStyle w:val="ConsPlusTitle"/>
        <w:jc w:val="center"/>
      </w:pPr>
      <w:r>
        <w:t>ИЛИ МОЖЕТ ПРИВЕСТИ К КОНФЛИКТУ ИНТЕРЕСОВ"</w:t>
      </w:r>
    </w:p>
    <w:p w:rsidR="00950947" w:rsidRDefault="0095094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5094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0947" w:rsidRDefault="009509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0947" w:rsidRDefault="0095094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Тульской городской Думы</w:t>
            </w:r>
            <w:proofErr w:type="gramEnd"/>
          </w:p>
          <w:p w:rsidR="00950947" w:rsidRDefault="00950947">
            <w:pPr>
              <w:pStyle w:val="ConsPlusNormal"/>
              <w:jc w:val="center"/>
            </w:pPr>
            <w:r>
              <w:rPr>
                <w:color w:val="392C69"/>
              </w:rPr>
              <w:t>от 19.07.2017 N 40/1004)</w:t>
            </w:r>
          </w:p>
        </w:tc>
      </w:tr>
    </w:tbl>
    <w:p w:rsidR="00950947" w:rsidRDefault="00950947">
      <w:pPr>
        <w:pStyle w:val="ConsPlusNormal"/>
        <w:jc w:val="both"/>
      </w:pPr>
    </w:p>
    <w:p w:rsidR="00950947" w:rsidRDefault="00950947">
      <w:pPr>
        <w:pStyle w:val="ConsPlusNormal"/>
        <w:ind w:firstLine="540"/>
        <w:jc w:val="both"/>
      </w:pPr>
      <w:r>
        <w:t>1. Настоящим Положением определяются основания и порядок сообщения лицами, замещающими муниципальные должности, в комиссию по предотвращению или урегулированию конфликта интересов лиц, замещающих муниципальные должности в муниципальном образовании город Тула (далее - комиссия)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950947" w:rsidRDefault="00950947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решения</w:t>
        </w:r>
      </w:hyperlink>
      <w:r>
        <w:t xml:space="preserve"> Тульской городской Думы от 19.07.2017 N 40/1004)</w:t>
      </w:r>
    </w:p>
    <w:p w:rsidR="00950947" w:rsidRDefault="00950947">
      <w:pPr>
        <w:pStyle w:val="ConsPlusNormal"/>
        <w:spacing w:before="220"/>
        <w:ind w:firstLine="540"/>
        <w:jc w:val="both"/>
      </w:pPr>
      <w:r>
        <w:t>1-1. Комиссия создается распоряжением Главы муниципального образования город Тула из числа депутатов Тульской городской Думы в количестве не менее 5 человек и действует до окончания срока полномочий Тульской городской Думы очередного созыва. В состав Комиссии входят: председатель Комиссии, его заместитель и члены Комиссии.</w:t>
      </w:r>
    </w:p>
    <w:p w:rsidR="00950947" w:rsidRDefault="00950947">
      <w:pPr>
        <w:pStyle w:val="ConsPlusNormal"/>
        <w:jc w:val="both"/>
      </w:pPr>
      <w:r>
        <w:t xml:space="preserve">(п. 1-1 </w:t>
      </w:r>
      <w:proofErr w:type="gramStart"/>
      <w:r>
        <w:t>введен</w:t>
      </w:r>
      <w:proofErr w:type="gramEnd"/>
      <w:r>
        <w:t xml:space="preserve"> </w:t>
      </w:r>
      <w:hyperlink r:id="rId11" w:history="1">
        <w:r>
          <w:rPr>
            <w:color w:val="0000FF"/>
          </w:rPr>
          <w:t>решением</w:t>
        </w:r>
      </w:hyperlink>
      <w:r>
        <w:t xml:space="preserve"> Тульской городской Думы от 19.07.2017 N 40/1004)</w:t>
      </w:r>
    </w:p>
    <w:p w:rsidR="00950947" w:rsidRDefault="00950947">
      <w:pPr>
        <w:pStyle w:val="ConsPlusNormal"/>
        <w:spacing w:before="220"/>
        <w:ind w:firstLine="540"/>
        <w:jc w:val="both"/>
      </w:pPr>
      <w:r>
        <w:t>1-2. Заседание Комиссии правомочно, если на нем присутствует более половины от общего числа ее членов. Решение Комиссии считается принятым, если за него проголосовало большинство членов Комиссии, присутствующих на заседании.</w:t>
      </w:r>
    </w:p>
    <w:p w:rsidR="00950947" w:rsidRDefault="00950947">
      <w:pPr>
        <w:pStyle w:val="ConsPlusNormal"/>
        <w:jc w:val="both"/>
      </w:pPr>
      <w:r>
        <w:t xml:space="preserve">(п. 1-2 </w:t>
      </w:r>
      <w:proofErr w:type="gramStart"/>
      <w:r>
        <w:t>введен</w:t>
      </w:r>
      <w:proofErr w:type="gramEnd"/>
      <w:r>
        <w:t xml:space="preserve"> </w:t>
      </w:r>
      <w:hyperlink r:id="rId12" w:history="1">
        <w:r>
          <w:rPr>
            <w:color w:val="0000FF"/>
          </w:rPr>
          <w:t>решением</w:t>
        </w:r>
      </w:hyperlink>
      <w:r>
        <w:t xml:space="preserve"> Тульской городской Думы от 19.07.2017 N 40/1004)</w:t>
      </w:r>
    </w:p>
    <w:p w:rsidR="00950947" w:rsidRDefault="0095094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муниципальную должность,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</w:t>
      </w:r>
      <w:proofErr w:type="gramEnd"/>
      <w:r>
        <w:t>, с которыми лицо, замещающее муниципальную должность,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950947" w:rsidRDefault="00950947">
      <w:pPr>
        <w:pStyle w:val="ConsPlusNormal"/>
        <w:spacing w:before="220"/>
        <w:ind w:firstLine="540"/>
        <w:jc w:val="both"/>
      </w:pPr>
      <w:r>
        <w:t>3. Под конфликтом интересов понимается ситуация, при которой личная заинтересованность (прямая или косвенная) лица, замещающего муниципальную должность, влияет или может повлиять на надлежащее, объективное и беспристрастное осуществление им полномочий.</w:t>
      </w:r>
    </w:p>
    <w:p w:rsidR="00950947" w:rsidRDefault="00950947">
      <w:pPr>
        <w:pStyle w:val="ConsPlusNormal"/>
        <w:spacing w:before="220"/>
        <w:ind w:firstLine="540"/>
        <w:jc w:val="both"/>
      </w:pPr>
      <w:r>
        <w:t>4. Принятие мер по предотвращению или урегулированию возникшего конфликта интересов является обязанностью лица, замещающего муниципальную должность.</w:t>
      </w:r>
    </w:p>
    <w:p w:rsidR="00950947" w:rsidRDefault="00950947">
      <w:pPr>
        <w:pStyle w:val="ConsPlusNormal"/>
        <w:spacing w:before="220"/>
        <w:ind w:firstLine="540"/>
        <w:jc w:val="both"/>
      </w:pPr>
      <w:r>
        <w:t>5. В случае возникновения у лица, замещающего муниципальную должность, личной заинтересованности, которая приводит или может привести к конфликту интересов (далее - личная заинтересованность), он обязан не позднее рабочего дня, следующего за днем, когда ему стало об этом известно, уведомить об этом комиссию.</w:t>
      </w:r>
    </w:p>
    <w:p w:rsidR="00950947" w:rsidRDefault="00950947">
      <w:pPr>
        <w:pStyle w:val="ConsPlusNormal"/>
        <w:spacing w:before="220"/>
        <w:ind w:firstLine="540"/>
        <w:jc w:val="both"/>
      </w:pPr>
      <w:r>
        <w:lastRenderedPageBreak/>
        <w:t>6. Уведомление о возникновении личной заинтересованности при осуществлении своих полномочий, которая приводит или может привести к конфликту интересов (далее - уведомление), составляется в письменном виде по предусмотренной настоящим Положением форме (</w:t>
      </w:r>
      <w:hyperlink w:anchor="P86" w:history="1">
        <w:r>
          <w:rPr>
            <w:color w:val="0000FF"/>
          </w:rPr>
          <w:t>приложение</w:t>
        </w:r>
      </w:hyperlink>
      <w:r>
        <w:t xml:space="preserve"> к Положению).</w:t>
      </w:r>
    </w:p>
    <w:p w:rsidR="00950947" w:rsidRDefault="00950947">
      <w:pPr>
        <w:pStyle w:val="ConsPlusNormal"/>
        <w:spacing w:before="220"/>
        <w:ind w:firstLine="540"/>
        <w:jc w:val="both"/>
      </w:pPr>
      <w:r>
        <w:t>7. Уведомление подается лицом, замещающим муниципальную должность, в комиссию через отдел муниципальной службы и кадров аппарата Тульской городской Думы.</w:t>
      </w:r>
    </w:p>
    <w:p w:rsidR="00950947" w:rsidRDefault="00950947">
      <w:pPr>
        <w:pStyle w:val="ConsPlusNormal"/>
        <w:spacing w:before="220"/>
        <w:ind w:firstLine="540"/>
        <w:jc w:val="both"/>
      </w:pPr>
      <w:r>
        <w:t>8. Уведомление подлежит обязательной регистрации в журнале, который ведет отдел муниципальной службы и кадров аппарата Тульской городской Думы.</w:t>
      </w:r>
    </w:p>
    <w:p w:rsidR="00950947" w:rsidRDefault="00950947">
      <w:pPr>
        <w:pStyle w:val="ConsPlusNormal"/>
        <w:spacing w:before="220"/>
        <w:ind w:firstLine="540"/>
        <w:jc w:val="both"/>
      </w:pPr>
      <w:r>
        <w:t>Лицу, замещающему муниципальную должность, отделом муниципальной службы и кадров аппарата Тульской городской Думы выдается копия уведомления с отметкой о его регистрации в день получения уведомления.</w:t>
      </w:r>
    </w:p>
    <w:p w:rsidR="00950947" w:rsidRDefault="00950947">
      <w:pPr>
        <w:pStyle w:val="ConsPlusNormal"/>
        <w:spacing w:before="220"/>
        <w:ind w:firstLine="540"/>
        <w:jc w:val="both"/>
      </w:pPr>
      <w:r>
        <w:t>9. Не позднее рабочего дня, следующего за днем поступления уведомления, отдел муниципальной службы и кадров аппарата Тульской городской Думы докладывает Главе муниципального образования город Тула в письменной форме о поступлении уведомления с приложением его копии и информирует о поступлении уведомления председателя комиссии.</w:t>
      </w:r>
    </w:p>
    <w:p w:rsidR="00950947" w:rsidRDefault="00950947">
      <w:pPr>
        <w:pStyle w:val="ConsPlusNormal"/>
        <w:spacing w:before="220"/>
        <w:ind w:firstLine="540"/>
        <w:jc w:val="both"/>
      </w:pPr>
      <w:r>
        <w:t>10. Комиссия в течение 45 дней со дня поступления уведомления рассматривает поступившее уведомление и принимает одно из следующих решений:</w:t>
      </w:r>
    </w:p>
    <w:p w:rsidR="00950947" w:rsidRDefault="00950947">
      <w:pPr>
        <w:pStyle w:val="ConsPlusNormal"/>
        <w:spacing w:before="220"/>
        <w:ind w:firstLine="540"/>
        <w:jc w:val="both"/>
      </w:pPr>
      <w:r>
        <w:t>а) признать, что конфликт интересов отсутствует;</w:t>
      </w:r>
    </w:p>
    <w:p w:rsidR="00950947" w:rsidRDefault="00950947">
      <w:pPr>
        <w:pStyle w:val="ConsPlusNormal"/>
        <w:spacing w:before="220"/>
        <w:ind w:firstLine="540"/>
        <w:jc w:val="both"/>
      </w:pPr>
      <w:r>
        <w:t>б) признать, что личная заинтересованность лица, замещающего муниципальную должность в муниципальном образовании город Тула, приводит или может привести к конфликту интересов. В этом случае комиссия рекомендует лицу, замещающему муниципальную должность, принять меры по урегулированию конфликта интересов или по недопущению его возникновения;</w:t>
      </w:r>
    </w:p>
    <w:p w:rsidR="00950947" w:rsidRDefault="00950947">
      <w:pPr>
        <w:pStyle w:val="ConsPlusNormal"/>
        <w:spacing w:before="220"/>
        <w:ind w:firstLine="540"/>
        <w:jc w:val="both"/>
      </w:pPr>
      <w:r>
        <w:t>в) признать, что лицо, замещающее муниципальную должность в муниципальном образовании город Тула, не соблюдало требования о предотвращении или об урегулировании конфликта интересов. В этом случае комиссия рекомендует Тульской городской Думе применить к лицу, замещающему муниципальную должность, меру ответственности, предусмотренную законодательством.</w:t>
      </w:r>
    </w:p>
    <w:p w:rsidR="00950947" w:rsidRDefault="00950947">
      <w:pPr>
        <w:pStyle w:val="ConsPlusNormal"/>
        <w:jc w:val="both"/>
      </w:pPr>
      <w:r>
        <w:t xml:space="preserve">(п. 10 </w:t>
      </w:r>
      <w:proofErr w:type="gramStart"/>
      <w:r>
        <w:t>введен</w:t>
      </w:r>
      <w:proofErr w:type="gramEnd"/>
      <w:r>
        <w:t xml:space="preserve"> </w:t>
      </w:r>
      <w:hyperlink r:id="rId13" w:history="1">
        <w:r>
          <w:rPr>
            <w:color w:val="0000FF"/>
          </w:rPr>
          <w:t>решением</w:t>
        </w:r>
      </w:hyperlink>
      <w:r>
        <w:t xml:space="preserve"> Тульской городской Думы от 19.07.2017 N 40/1004)</w:t>
      </w:r>
    </w:p>
    <w:p w:rsidR="00950947" w:rsidRDefault="00950947">
      <w:pPr>
        <w:pStyle w:val="ConsPlusNormal"/>
        <w:jc w:val="both"/>
      </w:pPr>
    </w:p>
    <w:p w:rsidR="00950947" w:rsidRDefault="00950947">
      <w:pPr>
        <w:pStyle w:val="ConsPlusNormal"/>
        <w:jc w:val="both"/>
      </w:pPr>
    </w:p>
    <w:p w:rsidR="00950947" w:rsidRDefault="00950947">
      <w:pPr>
        <w:pStyle w:val="ConsPlusNormal"/>
        <w:jc w:val="both"/>
      </w:pPr>
    </w:p>
    <w:p w:rsidR="00950947" w:rsidRDefault="00950947">
      <w:pPr>
        <w:pStyle w:val="ConsPlusNormal"/>
        <w:jc w:val="both"/>
      </w:pPr>
    </w:p>
    <w:p w:rsidR="00950947" w:rsidRDefault="00950947">
      <w:pPr>
        <w:pStyle w:val="ConsPlusNormal"/>
        <w:jc w:val="both"/>
      </w:pPr>
    </w:p>
    <w:p w:rsidR="0055156E" w:rsidRDefault="0055156E">
      <w:pPr>
        <w:pStyle w:val="ConsPlusNormal"/>
        <w:jc w:val="right"/>
        <w:outlineLvl w:val="1"/>
      </w:pPr>
    </w:p>
    <w:p w:rsidR="0055156E" w:rsidRDefault="0055156E">
      <w:pPr>
        <w:pStyle w:val="ConsPlusNormal"/>
        <w:jc w:val="right"/>
        <w:outlineLvl w:val="1"/>
      </w:pPr>
    </w:p>
    <w:p w:rsidR="0055156E" w:rsidRDefault="0055156E">
      <w:pPr>
        <w:pStyle w:val="ConsPlusNormal"/>
        <w:jc w:val="right"/>
        <w:outlineLvl w:val="1"/>
      </w:pPr>
    </w:p>
    <w:p w:rsidR="0055156E" w:rsidRDefault="0055156E">
      <w:pPr>
        <w:pStyle w:val="ConsPlusNormal"/>
        <w:jc w:val="right"/>
        <w:outlineLvl w:val="1"/>
      </w:pPr>
    </w:p>
    <w:p w:rsidR="0055156E" w:rsidRDefault="0055156E">
      <w:pPr>
        <w:pStyle w:val="ConsPlusNormal"/>
        <w:jc w:val="right"/>
        <w:outlineLvl w:val="1"/>
      </w:pPr>
    </w:p>
    <w:p w:rsidR="0055156E" w:rsidRDefault="0055156E">
      <w:pPr>
        <w:pStyle w:val="ConsPlusNormal"/>
        <w:jc w:val="right"/>
        <w:outlineLvl w:val="1"/>
      </w:pPr>
    </w:p>
    <w:p w:rsidR="0055156E" w:rsidRDefault="0055156E">
      <w:pPr>
        <w:pStyle w:val="ConsPlusNormal"/>
        <w:jc w:val="right"/>
        <w:outlineLvl w:val="1"/>
      </w:pPr>
    </w:p>
    <w:p w:rsidR="0055156E" w:rsidRDefault="0055156E">
      <w:pPr>
        <w:pStyle w:val="ConsPlusNormal"/>
        <w:jc w:val="right"/>
        <w:outlineLvl w:val="1"/>
      </w:pPr>
    </w:p>
    <w:p w:rsidR="0055156E" w:rsidRDefault="0055156E">
      <w:pPr>
        <w:pStyle w:val="ConsPlusNormal"/>
        <w:jc w:val="right"/>
        <w:outlineLvl w:val="1"/>
      </w:pPr>
    </w:p>
    <w:p w:rsidR="0055156E" w:rsidRDefault="0055156E">
      <w:pPr>
        <w:pStyle w:val="ConsPlusNormal"/>
        <w:jc w:val="right"/>
        <w:outlineLvl w:val="1"/>
      </w:pPr>
    </w:p>
    <w:p w:rsidR="0055156E" w:rsidRDefault="0055156E">
      <w:pPr>
        <w:pStyle w:val="ConsPlusNormal"/>
        <w:jc w:val="right"/>
        <w:outlineLvl w:val="1"/>
      </w:pPr>
    </w:p>
    <w:p w:rsidR="0055156E" w:rsidRDefault="0055156E">
      <w:pPr>
        <w:pStyle w:val="ConsPlusNormal"/>
        <w:jc w:val="right"/>
        <w:outlineLvl w:val="1"/>
      </w:pPr>
    </w:p>
    <w:p w:rsidR="0055156E" w:rsidRDefault="0055156E">
      <w:pPr>
        <w:pStyle w:val="ConsPlusNormal"/>
        <w:jc w:val="right"/>
        <w:outlineLvl w:val="1"/>
      </w:pPr>
    </w:p>
    <w:p w:rsidR="0055156E" w:rsidRDefault="0055156E">
      <w:pPr>
        <w:pStyle w:val="ConsPlusNormal"/>
        <w:jc w:val="right"/>
        <w:outlineLvl w:val="1"/>
      </w:pPr>
    </w:p>
    <w:p w:rsidR="00950947" w:rsidRDefault="00950947">
      <w:pPr>
        <w:pStyle w:val="ConsPlusNormal"/>
        <w:jc w:val="right"/>
        <w:outlineLvl w:val="1"/>
      </w:pPr>
      <w:r>
        <w:lastRenderedPageBreak/>
        <w:t>Приложение</w:t>
      </w:r>
    </w:p>
    <w:p w:rsidR="00950947" w:rsidRDefault="00950947">
      <w:pPr>
        <w:pStyle w:val="ConsPlusNormal"/>
        <w:jc w:val="right"/>
      </w:pPr>
      <w:r>
        <w:t>к Положению "О порядке сообщения</w:t>
      </w:r>
    </w:p>
    <w:p w:rsidR="00950947" w:rsidRDefault="00950947">
      <w:pPr>
        <w:pStyle w:val="ConsPlusNormal"/>
        <w:jc w:val="right"/>
      </w:pPr>
      <w:r>
        <w:t>лицами, замещающими муниципальные должности,</w:t>
      </w:r>
    </w:p>
    <w:p w:rsidR="00950947" w:rsidRDefault="00950947">
      <w:pPr>
        <w:pStyle w:val="ConsPlusNormal"/>
        <w:jc w:val="right"/>
      </w:pPr>
      <w:r>
        <w:t>о возникновении личной заинтересованности</w:t>
      </w:r>
    </w:p>
    <w:p w:rsidR="00950947" w:rsidRDefault="00950947">
      <w:pPr>
        <w:pStyle w:val="ConsPlusNormal"/>
        <w:jc w:val="right"/>
      </w:pPr>
      <w:r>
        <w:t xml:space="preserve">при осуществлении своих полномочий, </w:t>
      </w:r>
      <w:proofErr w:type="gramStart"/>
      <w:r>
        <w:t>которая</w:t>
      </w:r>
      <w:proofErr w:type="gramEnd"/>
      <w:r>
        <w:t xml:space="preserve"> приводит</w:t>
      </w:r>
    </w:p>
    <w:p w:rsidR="00950947" w:rsidRDefault="00950947">
      <w:pPr>
        <w:pStyle w:val="ConsPlusNormal"/>
        <w:jc w:val="right"/>
      </w:pPr>
      <w:r>
        <w:t>или может привести к конфликту интересов"</w:t>
      </w:r>
    </w:p>
    <w:p w:rsidR="00950947" w:rsidRDefault="0095094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5094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0947" w:rsidRDefault="009509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0947" w:rsidRDefault="0095094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Тульской городской Думы</w:t>
            </w:r>
            <w:proofErr w:type="gramEnd"/>
          </w:p>
          <w:p w:rsidR="00950947" w:rsidRDefault="00950947">
            <w:pPr>
              <w:pStyle w:val="ConsPlusNormal"/>
              <w:jc w:val="center"/>
            </w:pPr>
            <w:r>
              <w:rPr>
                <w:color w:val="392C69"/>
              </w:rPr>
              <w:t>от 19.07.2017 N 40/1004)</w:t>
            </w:r>
          </w:p>
        </w:tc>
      </w:tr>
    </w:tbl>
    <w:p w:rsidR="00950947" w:rsidRDefault="00950947">
      <w:pPr>
        <w:pStyle w:val="ConsPlusNormal"/>
      </w:pPr>
    </w:p>
    <w:p w:rsidR="00950947" w:rsidRDefault="00950947">
      <w:pPr>
        <w:pStyle w:val="ConsPlusNonformat"/>
        <w:jc w:val="both"/>
      </w:pPr>
      <w:r>
        <w:t xml:space="preserve">                                           В комиссию по предотвращению или</w:t>
      </w:r>
    </w:p>
    <w:p w:rsidR="00950947" w:rsidRDefault="00950947">
      <w:pPr>
        <w:pStyle w:val="ConsPlusNonformat"/>
        <w:jc w:val="both"/>
      </w:pPr>
      <w:r>
        <w:t xml:space="preserve">                                         урегулированию конфликта интересов</w:t>
      </w:r>
    </w:p>
    <w:p w:rsidR="00950947" w:rsidRDefault="00950947">
      <w:pPr>
        <w:pStyle w:val="ConsPlusNonformat"/>
        <w:jc w:val="both"/>
      </w:pPr>
      <w:r>
        <w:t xml:space="preserve">                                              лиц, замещающих </w:t>
      </w:r>
      <w:proofErr w:type="gramStart"/>
      <w:r>
        <w:t>муниципальные</w:t>
      </w:r>
      <w:proofErr w:type="gramEnd"/>
    </w:p>
    <w:p w:rsidR="00950947" w:rsidRDefault="00950947">
      <w:pPr>
        <w:pStyle w:val="ConsPlusNonformat"/>
        <w:jc w:val="both"/>
      </w:pPr>
      <w:r>
        <w:t xml:space="preserve">                                                  должности в </w:t>
      </w:r>
      <w:proofErr w:type="gramStart"/>
      <w:r>
        <w:t>муниципальном</w:t>
      </w:r>
      <w:proofErr w:type="gramEnd"/>
    </w:p>
    <w:p w:rsidR="00950947" w:rsidRDefault="00950947">
      <w:pPr>
        <w:pStyle w:val="ConsPlusNonformat"/>
        <w:jc w:val="both"/>
      </w:pPr>
      <w:r>
        <w:t xml:space="preserve">                                                     </w:t>
      </w:r>
      <w:proofErr w:type="gramStart"/>
      <w:r>
        <w:t>образовании</w:t>
      </w:r>
      <w:proofErr w:type="gramEnd"/>
      <w:r>
        <w:t xml:space="preserve"> город Тула</w:t>
      </w:r>
    </w:p>
    <w:p w:rsidR="00950947" w:rsidRDefault="00950947">
      <w:pPr>
        <w:pStyle w:val="ConsPlusNonformat"/>
        <w:jc w:val="both"/>
      </w:pPr>
      <w:r>
        <w:t xml:space="preserve">                                        ___________________________________</w:t>
      </w:r>
    </w:p>
    <w:p w:rsidR="00950947" w:rsidRDefault="00950947">
      <w:pPr>
        <w:pStyle w:val="ConsPlusNonformat"/>
        <w:jc w:val="both"/>
      </w:pPr>
      <w:r>
        <w:t xml:space="preserve">                                                      (Ф.И.О)</w:t>
      </w:r>
    </w:p>
    <w:p w:rsidR="00950947" w:rsidRDefault="00950947">
      <w:pPr>
        <w:pStyle w:val="ConsPlusNonformat"/>
        <w:jc w:val="both"/>
      </w:pPr>
    </w:p>
    <w:p w:rsidR="00950947" w:rsidRDefault="00950947">
      <w:pPr>
        <w:pStyle w:val="ConsPlusNonformat"/>
        <w:jc w:val="both"/>
      </w:pPr>
      <w:bookmarkStart w:id="1" w:name="P86"/>
      <w:bookmarkEnd w:id="1"/>
      <w:r>
        <w:t xml:space="preserve">                                Уведомление</w:t>
      </w:r>
    </w:p>
    <w:p w:rsidR="00950947" w:rsidRDefault="00950947">
      <w:pPr>
        <w:pStyle w:val="ConsPlusNonformat"/>
        <w:jc w:val="both"/>
      </w:pPr>
      <w:r>
        <w:t xml:space="preserve">                 о возникновении личной заинтересованности</w:t>
      </w:r>
    </w:p>
    <w:p w:rsidR="00950947" w:rsidRDefault="00950947">
      <w:pPr>
        <w:pStyle w:val="ConsPlusNonformat"/>
        <w:jc w:val="both"/>
      </w:pPr>
      <w:r>
        <w:t xml:space="preserve">                при осуществлении своих полномочий, </w:t>
      </w:r>
      <w:proofErr w:type="gramStart"/>
      <w:r>
        <w:t>которая</w:t>
      </w:r>
      <w:proofErr w:type="gramEnd"/>
    </w:p>
    <w:p w:rsidR="00950947" w:rsidRDefault="00950947">
      <w:pPr>
        <w:pStyle w:val="ConsPlusNonformat"/>
        <w:jc w:val="both"/>
      </w:pPr>
      <w:r>
        <w:t xml:space="preserve">             приводит или может привести к конфликту интересов</w:t>
      </w:r>
    </w:p>
    <w:p w:rsidR="00950947" w:rsidRDefault="00950947">
      <w:pPr>
        <w:pStyle w:val="ConsPlusNonformat"/>
        <w:jc w:val="both"/>
      </w:pPr>
    </w:p>
    <w:p w:rsidR="00950947" w:rsidRDefault="00950947">
      <w:pPr>
        <w:pStyle w:val="ConsPlusNonformat"/>
        <w:jc w:val="both"/>
      </w:pPr>
      <w:r>
        <w:t xml:space="preserve">    Сообщаю  о  возникновении  личной  заинтересованности при осуществлении</w:t>
      </w:r>
    </w:p>
    <w:p w:rsidR="00950947" w:rsidRDefault="00950947">
      <w:pPr>
        <w:pStyle w:val="ConsPlusNonformat"/>
        <w:jc w:val="both"/>
      </w:pPr>
      <w:r>
        <w:t xml:space="preserve">своих полномочий,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950947" w:rsidRDefault="00950947">
      <w:pPr>
        <w:pStyle w:val="ConsPlusNonformat"/>
        <w:jc w:val="both"/>
      </w:pPr>
      <w:r>
        <w:t>(нужное подчеркнуть).</w:t>
      </w:r>
    </w:p>
    <w:p w:rsidR="00950947" w:rsidRDefault="00950947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950947" w:rsidRDefault="00950947">
      <w:pPr>
        <w:pStyle w:val="ConsPlusNonformat"/>
        <w:jc w:val="both"/>
      </w:pPr>
      <w:r>
        <w:t>заинтересованности:________________________________________________________</w:t>
      </w:r>
    </w:p>
    <w:p w:rsidR="00950947" w:rsidRDefault="00950947">
      <w:pPr>
        <w:pStyle w:val="ConsPlusNonformat"/>
        <w:jc w:val="both"/>
      </w:pPr>
      <w:r>
        <w:t>___________________________________________________________________________</w:t>
      </w:r>
    </w:p>
    <w:p w:rsidR="00950947" w:rsidRDefault="00950947">
      <w:pPr>
        <w:pStyle w:val="ConsPlusNonformat"/>
        <w:jc w:val="both"/>
      </w:pPr>
      <w:r>
        <w:t>___________________________________________________________________________</w:t>
      </w:r>
    </w:p>
    <w:p w:rsidR="00950947" w:rsidRDefault="00950947">
      <w:pPr>
        <w:pStyle w:val="ConsPlusNonformat"/>
        <w:jc w:val="both"/>
      </w:pPr>
      <w:r>
        <w:t xml:space="preserve">    Полномочия,  на  осуществление  которых  может  негативно повлиять либо</w:t>
      </w:r>
    </w:p>
    <w:p w:rsidR="00950947" w:rsidRDefault="00950947">
      <w:pPr>
        <w:pStyle w:val="ConsPlusNonformat"/>
        <w:jc w:val="both"/>
      </w:pPr>
      <w:r>
        <w:t>негативно влияет личная заинтересованность: _______________________________</w:t>
      </w:r>
    </w:p>
    <w:p w:rsidR="00950947" w:rsidRDefault="00950947">
      <w:pPr>
        <w:pStyle w:val="ConsPlusNonformat"/>
        <w:jc w:val="both"/>
      </w:pPr>
      <w:r>
        <w:t>___________________________________________________________________________</w:t>
      </w:r>
    </w:p>
    <w:p w:rsidR="00950947" w:rsidRDefault="00950947">
      <w:pPr>
        <w:pStyle w:val="ConsPlusNonformat"/>
        <w:jc w:val="both"/>
      </w:pPr>
      <w:r>
        <w:t>___________________________________________________________________________</w:t>
      </w:r>
    </w:p>
    <w:p w:rsidR="00950947" w:rsidRDefault="00950947">
      <w:pPr>
        <w:pStyle w:val="ConsPlusNonformat"/>
        <w:jc w:val="both"/>
      </w:pPr>
      <w:r>
        <w:t xml:space="preserve">    Дополнительные сведения: ______________________________________________</w:t>
      </w:r>
    </w:p>
    <w:p w:rsidR="00950947" w:rsidRDefault="00950947">
      <w:pPr>
        <w:pStyle w:val="ConsPlusNonformat"/>
        <w:jc w:val="both"/>
      </w:pPr>
      <w:r>
        <w:t>___________________________________________________________________________</w:t>
      </w:r>
    </w:p>
    <w:p w:rsidR="00950947" w:rsidRDefault="00950947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950947" w:rsidRDefault="00950947">
      <w:pPr>
        <w:pStyle w:val="ConsPlusNonformat"/>
        <w:jc w:val="both"/>
      </w:pPr>
      <w:r>
        <w:t>интересов:</w:t>
      </w:r>
    </w:p>
    <w:p w:rsidR="00950947" w:rsidRDefault="00950947">
      <w:pPr>
        <w:pStyle w:val="ConsPlusNonformat"/>
        <w:jc w:val="both"/>
      </w:pPr>
      <w:r>
        <w:t>___________________________________________________________________________</w:t>
      </w:r>
    </w:p>
    <w:p w:rsidR="00950947" w:rsidRDefault="00950947">
      <w:pPr>
        <w:pStyle w:val="ConsPlusNonformat"/>
        <w:jc w:val="both"/>
      </w:pPr>
      <w:r>
        <w:t>___________________________________________________________________________</w:t>
      </w:r>
    </w:p>
    <w:p w:rsidR="00950947" w:rsidRDefault="00950947">
      <w:pPr>
        <w:pStyle w:val="ConsPlusNonformat"/>
        <w:jc w:val="both"/>
      </w:pPr>
      <w:r>
        <w:t xml:space="preserve">    Намереваюсь  (не  намереваюсь)  лично  присутствовать  на  заседании </w:t>
      </w:r>
      <w:proofErr w:type="gramStart"/>
      <w:r>
        <w:t>по</w:t>
      </w:r>
      <w:proofErr w:type="gramEnd"/>
    </w:p>
    <w:p w:rsidR="00950947" w:rsidRDefault="00950947">
      <w:pPr>
        <w:pStyle w:val="ConsPlusNonformat"/>
        <w:jc w:val="both"/>
      </w:pPr>
      <w:r>
        <w:t>предотвращению  или  урегулированию  конфликта  интересов  лиц,  замещающих</w:t>
      </w:r>
    </w:p>
    <w:p w:rsidR="00950947" w:rsidRDefault="00950947">
      <w:pPr>
        <w:pStyle w:val="ConsPlusNonformat"/>
        <w:jc w:val="both"/>
      </w:pPr>
      <w:proofErr w:type="gramStart"/>
      <w:r>
        <w:t>муниципальные  должности  в  муниципальном  образовании  город Тула (нужное</w:t>
      </w:r>
      <w:proofErr w:type="gramEnd"/>
    </w:p>
    <w:p w:rsidR="00950947" w:rsidRDefault="00950947">
      <w:pPr>
        <w:pStyle w:val="ConsPlusNonformat"/>
        <w:jc w:val="both"/>
      </w:pPr>
      <w:r>
        <w:t>подчеркнуть).</w:t>
      </w:r>
    </w:p>
    <w:p w:rsidR="00950947" w:rsidRDefault="00950947">
      <w:pPr>
        <w:pStyle w:val="ConsPlusNonformat"/>
        <w:jc w:val="both"/>
      </w:pPr>
    </w:p>
    <w:p w:rsidR="00950947" w:rsidRDefault="00950947">
      <w:pPr>
        <w:pStyle w:val="ConsPlusNonformat"/>
        <w:jc w:val="both"/>
      </w:pPr>
      <w:r>
        <w:t>____________________ _________________ ____________________________</w:t>
      </w:r>
    </w:p>
    <w:p w:rsidR="00950947" w:rsidRDefault="00950947">
      <w:pPr>
        <w:pStyle w:val="ConsPlusNonformat"/>
        <w:jc w:val="both"/>
      </w:pPr>
      <w:r>
        <w:t xml:space="preserve">        (дата)           (подпись)         (инициалы и фамилия)</w:t>
      </w:r>
    </w:p>
    <w:p w:rsidR="00950947" w:rsidRDefault="00950947">
      <w:pPr>
        <w:pStyle w:val="ConsPlusNormal"/>
      </w:pPr>
    </w:p>
    <w:p w:rsidR="00950947" w:rsidRDefault="00950947">
      <w:pPr>
        <w:pStyle w:val="ConsPlusNormal"/>
        <w:jc w:val="both"/>
      </w:pPr>
    </w:p>
    <w:p w:rsidR="00950947" w:rsidRDefault="009509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45B9" w:rsidRDefault="004945B9"/>
    <w:sectPr w:rsidR="004945B9" w:rsidSect="0011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50947"/>
    <w:rsid w:val="004945B9"/>
    <w:rsid w:val="0055156E"/>
    <w:rsid w:val="00941919"/>
    <w:rsid w:val="00950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09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509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09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09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536794427BAD381CED7927CE8379275B0DC2D52AA05A7EAD14D586670720F87A990A10D892EE34EB3C9B7AD32E443D693391FB2E89DF38B9913En636I" TargetMode="External"/><Relationship Id="rId13" Type="http://schemas.openxmlformats.org/officeDocument/2006/relationships/hyperlink" Target="consultantplus://offline/ref=0E536794427BAD381CED7927CE8379275B0DC2D52BA05B7EA014D586670720F87A990A10D892EE34EB3C9972D32E443D693391FB2E89DF38B9913En636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536794427BAD381CED7927CE8379275B0DC2D52AA05A73A414D586670720F87A990A02D8CAE234EF229870C6781578n335I" TargetMode="External"/><Relationship Id="rId12" Type="http://schemas.openxmlformats.org/officeDocument/2006/relationships/hyperlink" Target="consultantplus://offline/ref=0E536794427BAD381CED7927CE8379275B0DC2D52BA05B7EA014D586670720F87A990A10D892EE34EB3C987BD32E443D693391FB2E89DF38B9913En636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536794427BAD381CED672AD8EF272C5F0799D824A5572CF94B8EDB300E2AAF2FD60B5E9C9BF134E9229A72D9n733I" TargetMode="External"/><Relationship Id="rId11" Type="http://schemas.openxmlformats.org/officeDocument/2006/relationships/hyperlink" Target="consultantplus://offline/ref=0E536794427BAD381CED7927CE8379275B0DC2D52BA05B7EA014D586670720F87A990A10D892EE34EB3C9875D32E443D693391FB2E89DF38B9913En636I" TargetMode="External"/><Relationship Id="rId5" Type="http://schemas.openxmlformats.org/officeDocument/2006/relationships/hyperlink" Target="consultantplus://offline/ref=0E536794427BAD381CED672AD8EF272C5F079CD920A6572CF94B8EDB300E2AAF3DD653529C9FEE30EF37CC239C2F1879382091FD2E8BDD27nB32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E536794427BAD381CED7927CE8379275B0DC2D52BA05B7EA014D586670720F87A990A10D892EE34EB3C9874D32E443D693391FB2E89DF38B9913En636I" TargetMode="External"/><Relationship Id="rId4" Type="http://schemas.openxmlformats.org/officeDocument/2006/relationships/hyperlink" Target="consultantplus://offline/ref=0E536794427BAD381CED7927CE8379275B0DC2D52BA05B7EA014D586670720F87A990A10D892EE34EB3C9877D32E443D693391FB2E89DF38B9913En636I" TargetMode="External"/><Relationship Id="rId9" Type="http://schemas.openxmlformats.org/officeDocument/2006/relationships/hyperlink" Target="consultantplus://offline/ref=0E536794427BAD381CED7927CE8379275B0DC2D52BA05B7EA014D586670720F87A990A10D892EE34EB3C9877D32E443D693391FB2E89DF38B9913En636I" TargetMode="External"/><Relationship Id="rId14" Type="http://schemas.openxmlformats.org/officeDocument/2006/relationships/hyperlink" Target="consultantplus://offline/ref=0E536794427BAD381CED7927CE8379275B0DC2D52BA05B7EA014D586670720F87A990A10D892EE34EB3C9977D32E443D693391FB2E89DF38B9913En63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1627</Words>
  <Characters>9276</Characters>
  <Application>Microsoft Office Word</Application>
  <DocSecurity>0</DocSecurity>
  <Lines>77</Lines>
  <Paragraphs>21</Paragraphs>
  <ScaleCrop>false</ScaleCrop>
  <Company/>
  <LinksUpToDate>false</LinksUpToDate>
  <CharactersWithSpaces>10882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2019-02-04T08:55:00Z</dcterms:created>
  <dcterms:modified xsi:type="dcterms:W3CDTF">2019-02-04T09:02:00Z</dcterms:modified>
</cp:coreProperties>
</file>